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A4A97" w14:textId="77777777" w:rsidR="00536A9D" w:rsidRPr="00536A9D" w:rsidRDefault="00536A9D" w:rsidP="00536A9D">
      <w:pPr>
        <w:pStyle w:val="10"/>
        <w:keepNext/>
        <w:keepLines/>
        <w:shd w:val="clear" w:color="auto" w:fill="auto"/>
        <w:ind w:right="80"/>
        <w:rPr>
          <w:sz w:val="24"/>
          <w:szCs w:val="24"/>
        </w:rPr>
      </w:pPr>
      <w:bookmarkStart w:id="0" w:name="bookmark0"/>
      <w:r w:rsidRPr="00536A9D">
        <w:rPr>
          <w:color w:val="000000"/>
          <w:sz w:val="24"/>
          <w:szCs w:val="24"/>
          <w:lang w:eastAsia="ru-RU" w:bidi="ru-RU"/>
        </w:rPr>
        <w:t>Предписания органов, осуществляющих государственный контроль (надзор),</w:t>
      </w:r>
      <w:bookmarkEnd w:id="0"/>
    </w:p>
    <w:p w14:paraId="716C435E" w14:textId="77777777" w:rsidR="003D10BA" w:rsidRPr="00536A9D" w:rsidRDefault="00536A9D" w:rsidP="00536A9D">
      <w:pPr>
        <w:jc w:val="center"/>
        <w:rPr>
          <w:rFonts w:ascii="Times New Roman" w:hAnsi="Times New Roman" w:cs="Times New Roman"/>
          <w:b/>
        </w:rPr>
      </w:pPr>
      <w:bookmarkStart w:id="1" w:name="bookmark1"/>
      <w:r w:rsidRPr="00536A9D">
        <w:rPr>
          <w:rFonts w:ascii="Times New Roman" w:hAnsi="Times New Roman" w:cs="Times New Roman"/>
          <w:b/>
        </w:rPr>
        <w:t>отчеты об исполнении предписаний</w:t>
      </w:r>
      <w:bookmarkEnd w:id="1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2"/>
        <w:gridCol w:w="2466"/>
        <w:gridCol w:w="2268"/>
        <w:gridCol w:w="2656"/>
        <w:gridCol w:w="2473"/>
        <w:gridCol w:w="2461"/>
      </w:tblGrid>
      <w:tr w:rsidR="006328E2" w14:paraId="0293CBB1" w14:textId="77777777" w:rsidTr="00C6282A">
        <w:tc>
          <w:tcPr>
            <w:tcW w:w="2462" w:type="dxa"/>
            <w:vAlign w:val="bottom"/>
          </w:tcPr>
          <w:p w14:paraId="6161560C" w14:textId="77777777" w:rsidR="00536A9D" w:rsidRPr="006328E2" w:rsidRDefault="00536A9D" w:rsidP="00536A9D">
            <w:pPr>
              <w:pStyle w:val="20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Дата</w:t>
            </w:r>
          </w:p>
          <w:p w14:paraId="6E2EEF96" w14:textId="77777777" w:rsidR="00536A9D" w:rsidRPr="006328E2" w:rsidRDefault="00536A9D" w:rsidP="00536A9D">
            <w:pPr>
              <w:pStyle w:val="20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проведения</w:t>
            </w:r>
          </w:p>
          <w:p w14:paraId="19AA368B" w14:textId="77777777" w:rsidR="00536A9D" w:rsidRPr="006328E2" w:rsidRDefault="00536A9D" w:rsidP="00536A9D">
            <w:pPr>
              <w:pStyle w:val="20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проверки</w:t>
            </w:r>
          </w:p>
        </w:tc>
        <w:tc>
          <w:tcPr>
            <w:tcW w:w="2466" w:type="dxa"/>
          </w:tcPr>
          <w:p w14:paraId="31FB3F73" w14:textId="77777777" w:rsidR="00536A9D" w:rsidRPr="006328E2" w:rsidRDefault="00536A9D" w:rsidP="00536A9D">
            <w:pPr>
              <w:pStyle w:val="20"/>
              <w:shd w:val="clear" w:color="auto" w:fill="auto"/>
              <w:spacing w:line="24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Проверяющая</w:t>
            </w:r>
          </w:p>
          <w:p w14:paraId="0EBDE729" w14:textId="77777777" w:rsidR="00536A9D" w:rsidRPr="006328E2" w:rsidRDefault="00536A9D" w:rsidP="00536A9D">
            <w:pPr>
              <w:pStyle w:val="20"/>
              <w:shd w:val="clear" w:color="auto" w:fill="auto"/>
              <w:spacing w:line="24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организация</w:t>
            </w:r>
          </w:p>
        </w:tc>
        <w:tc>
          <w:tcPr>
            <w:tcW w:w="2268" w:type="dxa"/>
          </w:tcPr>
          <w:p w14:paraId="2659D535" w14:textId="77777777" w:rsidR="00536A9D" w:rsidRPr="006328E2" w:rsidRDefault="00536A9D" w:rsidP="00536A9D">
            <w:pPr>
              <w:pStyle w:val="20"/>
              <w:shd w:val="clear" w:color="auto" w:fill="auto"/>
              <w:spacing w:line="244" w:lineRule="exact"/>
              <w:ind w:right="220"/>
              <w:jc w:val="right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Тема проверки</w:t>
            </w:r>
          </w:p>
        </w:tc>
        <w:tc>
          <w:tcPr>
            <w:tcW w:w="2656" w:type="dxa"/>
          </w:tcPr>
          <w:p w14:paraId="5F550667" w14:textId="77777777" w:rsidR="00536A9D" w:rsidRPr="006328E2" w:rsidRDefault="00536A9D" w:rsidP="00536A9D">
            <w:pPr>
              <w:pStyle w:val="20"/>
              <w:shd w:val="clear" w:color="auto" w:fill="auto"/>
              <w:spacing w:line="24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Итоги проверки</w:t>
            </w:r>
          </w:p>
        </w:tc>
        <w:tc>
          <w:tcPr>
            <w:tcW w:w="2473" w:type="dxa"/>
          </w:tcPr>
          <w:p w14:paraId="5BE38771" w14:textId="77777777" w:rsidR="00536A9D" w:rsidRPr="006328E2" w:rsidRDefault="00536A9D" w:rsidP="00536A9D">
            <w:pPr>
              <w:pStyle w:val="20"/>
              <w:shd w:val="clear" w:color="auto" w:fill="auto"/>
              <w:spacing w:line="24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Предписание</w:t>
            </w:r>
          </w:p>
        </w:tc>
        <w:tc>
          <w:tcPr>
            <w:tcW w:w="2461" w:type="dxa"/>
          </w:tcPr>
          <w:p w14:paraId="42CFD4B7" w14:textId="77777777" w:rsidR="00536A9D" w:rsidRPr="006328E2" w:rsidRDefault="00536A9D" w:rsidP="00536A9D">
            <w:pPr>
              <w:pStyle w:val="20"/>
              <w:shd w:val="clear" w:color="auto" w:fill="auto"/>
              <w:spacing w:line="24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Устранение</w:t>
            </w:r>
          </w:p>
          <w:p w14:paraId="3A204214" w14:textId="77777777" w:rsidR="00536A9D" w:rsidRPr="006328E2" w:rsidRDefault="00536A9D" w:rsidP="00536A9D">
            <w:pPr>
              <w:pStyle w:val="20"/>
              <w:shd w:val="clear" w:color="auto" w:fill="auto"/>
              <w:spacing w:line="244" w:lineRule="exact"/>
              <w:jc w:val="center"/>
              <w:rPr>
                <w:sz w:val="24"/>
                <w:szCs w:val="24"/>
              </w:rPr>
            </w:pPr>
            <w:r w:rsidRPr="006328E2">
              <w:rPr>
                <w:rStyle w:val="211pt"/>
                <w:bCs w:val="0"/>
                <w:sz w:val="24"/>
                <w:szCs w:val="24"/>
              </w:rPr>
              <w:t>нарушений</w:t>
            </w:r>
          </w:p>
        </w:tc>
      </w:tr>
      <w:tr w:rsidR="006328E2" w14:paraId="4493597E" w14:textId="77777777" w:rsidTr="00C6282A">
        <w:tc>
          <w:tcPr>
            <w:tcW w:w="2462" w:type="dxa"/>
          </w:tcPr>
          <w:p w14:paraId="7AF9F148" w14:textId="77777777" w:rsidR="006328E2" w:rsidRPr="00EB7E4F" w:rsidRDefault="00C6282A" w:rsidP="00C62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328E2" w:rsidRPr="00EB7E4F">
              <w:rPr>
                <w:rStyle w:val="211pt"/>
                <w:rFonts w:eastAsia="Courier New"/>
                <w:b w:val="0"/>
                <w:bCs w:val="0"/>
                <w:sz w:val="24"/>
                <w:szCs w:val="24"/>
              </w:rPr>
              <w:t>06.06.2022</w:t>
            </w:r>
          </w:p>
          <w:p w14:paraId="61AA48E6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5CBB8621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21159361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53C3BF96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1799C50C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012911E3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1F9FF19B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56048D5E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07B02E20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0CE62AB0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75006A17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2BF2F17D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22270913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  <w:p w14:paraId="4E93EE60" w14:textId="77777777" w:rsidR="006328E2" w:rsidRPr="00EB7E4F" w:rsidRDefault="006328E2" w:rsidP="006328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</w:tcPr>
          <w:p w14:paraId="1C2CB5DD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rStyle w:val="211pt"/>
                <w:b w:val="0"/>
                <w:bCs w:val="0"/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Бабушкинская межрайонная</w:t>
            </w:r>
          </w:p>
          <w:p w14:paraId="7A49A2B8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прокуратура</w:t>
            </w:r>
          </w:p>
        </w:tc>
        <w:tc>
          <w:tcPr>
            <w:tcW w:w="2268" w:type="dxa"/>
          </w:tcPr>
          <w:p w14:paraId="75F458F6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«О проверке</w:t>
            </w:r>
          </w:p>
          <w:p w14:paraId="3A05D9C4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полноты</w:t>
            </w:r>
          </w:p>
          <w:p w14:paraId="0D800C8C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выполнения</w:t>
            </w:r>
          </w:p>
          <w:p w14:paraId="046E1042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контрактных</w:t>
            </w:r>
          </w:p>
          <w:p w14:paraId="0D726CB3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right="220"/>
              <w:jc w:val="center"/>
              <w:rPr>
                <w:sz w:val="24"/>
                <w:szCs w:val="24"/>
              </w:rPr>
            </w:pPr>
            <w:r>
              <w:rPr>
                <w:rStyle w:val="211pt"/>
                <w:b w:val="0"/>
                <w:bCs w:val="0"/>
                <w:sz w:val="24"/>
                <w:szCs w:val="24"/>
              </w:rPr>
              <w:t xml:space="preserve">   </w:t>
            </w: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обязательств по</w:t>
            </w:r>
          </w:p>
          <w:p w14:paraId="79C0D5C2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оказанию услуг</w:t>
            </w:r>
          </w:p>
          <w:p w14:paraId="75D55F4C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питания в</w:t>
            </w:r>
          </w:p>
          <w:p w14:paraId="15B5CF23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организациях</w:t>
            </w:r>
          </w:p>
          <w:p w14:paraId="7AD8342C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социальной</w:t>
            </w:r>
          </w:p>
          <w:p w14:paraId="5356809B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направленности</w:t>
            </w:r>
          </w:p>
          <w:p w14:paraId="3890A7A1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с</w:t>
            </w:r>
          </w:p>
          <w:p w14:paraId="207BA5DB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круглосуточным</w:t>
            </w:r>
          </w:p>
          <w:p w14:paraId="42967848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пребыванием</w:t>
            </w:r>
          </w:p>
          <w:p w14:paraId="21914510" w14:textId="77777777" w:rsidR="006328E2" w:rsidRPr="00EB7E4F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граждан»</w:t>
            </w:r>
          </w:p>
        </w:tc>
        <w:tc>
          <w:tcPr>
            <w:tcW w:w="2656" w:type="dxa"/>
          </w:tcPr>
          <w:p w14:paraId="5D1347A9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Выявлено</w:t>
            </w:r>
          </w:p>
          <w:p w14:paraId="47B0F7DC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нарушение</w:t>
            </w:r>
          </w:p>
          <w:p w14:paraId="6B21881D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proofErr w:type="spellStart"/>
            <w:r>
              <w:rPr>
                <w:rStyle w:val="211pt"/>
                <w:b w:val="0"/>
                <w:bCs w:val="0"/>
              </w:rPr>
              <w:t>Ст.ст</w:t>
            </w:r>
            <w:proofErr w:type="spellEnd"/>
            <w:r>
              <w:rPr>
                <w:rStyle w:val="211pt"/>
                <w:b w:val="0"/>
                <w:bCs w:val="0"/>
              </w:rPr>
              <w:t>. 11,17</w:t>
            </w:r>
          </w:p>
          <w:p w14:paraId="006FAE89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right="160"/>
              <w:jc w:val="right"/>
            </w:pPr>
            <w:r>
              <w:rPr>
                <w:rStyle w:val="211pt"/>
                <w:b w:val="0"/>
                <w:bCs w:val="0"/>
              </w:rPr>
              <w:t>Федерального закона</w:t>
            </w:r>
          </w:p>
          <w:p w14:paraId="578763C2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  <w:b w:val="0"/>
                <w:bCs w:val="0"/>
              </w:rPr>
              <w:t>от 30.03.1999 № 52-</w:t>
            </w:r>
          </w:p>
          <w:p w14:paraId="000AE6D8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  <w:b w:val="0"/>
                <w:bCs w:val="0"/>
              </w:rPr>
              <w:t>ФЗ «О санитарно-</w:t>
            </w:r>
          </w:p>
          <w:p w14:paraId="3D46917C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  <w:b w:val="0"/>
                <w:bCs w:val="0"/>
              </w:rPr>
              <w:t>эпидемиологическом</w:t>
            </w:r>
          </w:p>
          <w:p w14:paraId="5748118C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благополучии</w:t>
            </w:r>
          </w:p>
          <w:p w14:paraId="02D604A0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  <w:b w:val="0"/>
                <w:bCs w:val="0"/>
              </w:rPr>
              <w:t>населения», п. 5.2</w:t>
            </w:r>
          </w:p>
          <w:p w14:paraId="677C1CA7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right="160"/>
              <w:jc w:val="right"/>
            </w:pPr>
            <w:r>
              <w:rPr>
                <w:rStyle w:val="211pt"/>
                <w:b w:val="0"/>
                <w:bCs w:val="0"/>
              </w:rPr>
              <w:t>СанПин 2.3/2.4.3590-</w:t>
            </w:r>
          </w:p>
          <w:p w14:paraId="1F642B28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20 «Санитарно-</w:t>
            </w:r>
          </w:p>
          <w:p w14:paraId="60D86B01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  <w:b w:val="0"/>
                <w:bCs w:val="0"/>
              </w:rPr>
              <w:t>эпидемиологические</w:t>
            </w:r>
          </w:p>
          <w:p w14:paraId="698DFE85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требования к</w:t>
            </w:r>
          </w:p>
          <w:p w14:paraId="076A2982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организации</w:t>
            </w:r>
          </w:p>
          <w:p w14:paraId="0EC71701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общественного</w:t>
            </w:r>
          </w:p>
          <w:p w14:paraId="06CA2C60" w14:textId="77777777" w:rsidR="006328E2" w:rsidRDefault="006328E2" w:rsidP="006328E2">
            <w:pPr>
              <w:pStyle w:val="20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питания населения»</w:t>
            </w:r>
          </w:p>
        </w:tc>
        <w:tc>
          <w:tcPr>
            <w:tcW w:w="2473" w:type="dxa"/>
          </w:tcPr>
          <w:p w14:paraId="15151C65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Представление об</w:t>
            </w:r>
          </w:p>
          <w:p w14:paraId="65EF0709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устранении нарушений</w:t>
            </w:r>
          </w:p>
          <w:p w14:paraId="1DEDD4E4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законодательства о</w:t>
            </w:r>
          </w:p>
          <w:p w14:paraId="480CE287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санитарно-</w:t>
            </w:r>
          </w:p>
          <w:p w14:paraId="315B3B9F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эпидемиологическом</w:t>
            </w:r>
          </w:p>
          <w:p w14:paraId="140B0FCA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благополучии населения</w:t>
            </w:r>
          </w:p>
          <w:p w14:paraId="076987BC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при организации</w:t>
            </w:r>
          </w:p>
          <w:p w14:paraId="7688F87B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питания обучающихся от</w:t>
            </w:r>
          </w:p>
          <w:p w14:paraId="7FB187EE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06 июня 2022 №</w:t>
            </w:r>
          </w:p>
          <w:p w14:paraId="58B8C266" w14:textId="77777777" w:rsidR="006328E2" w:rsidRDefault="006328E2" w:rsidP="006328E2">
            <w:pPr>
              <w:pStyle w:val="20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ПМ0028933</w:t>
            </w:r>
          </w:p>
        </w:tc>
        <w:tc>
          <w:tcPr>
            <w:tcW w:w="2461" w:type="dxa"/>
          </w:tcPr>
          <w:p w14:paraId="4306B685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Нарушения</w:t>
            </w:r>
          </w:p>
          <w:p w14:paraId="7394E2A2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устранены в полном</w:t>
            </w:r>
          </w:p>
          <w:p w14:paraId="31C74448" w14:textId="77777777" w:rsidR="006328E2" w:rsidRDefault="006328E2" w:rsidP="006328E2">
            <w:pPr>
              <w:pStyle w:val="20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объеме</w:t>
            </w:r>
          </w:p>
        </w:tc>
      </w:tr>
      <w:tr w:rsidR="006328E2" w14:paraId="42F8DDBD" w14:textId="77777777" w:rsidTr="00C6282A">
        <w:tc>
          <w:tcPr>
            <w:tcW w:w="2462" w:type="dxa"/>
          </w:tcPr>
          <w:p w14:paraId="63DD20B8" w14:textId="1CCF6856" w:rsidR="006328E2" w:rsidRDefault="00F7399D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 xml:space="preserve">    </w:t>
            </w:r>
            <w:r w:rsidR="006328E2">
              <w:rPr>
                <w:rStyle w:val="211pt"/>
                <w:b w:val="0"/>
                <w:bCs w:val="0"/>
              </w:rPr>
              <w:t>11.10.2022 -</w:t>
            </w:r>
          </w:p>
          <w:p w14:paraId="353D2CE7" w14:textId="43D6428E" w:rsidR="006328E2" w:rsidRPr="00EB7E4F" w:rsidRDefault="006328E2" w:rsidP="006328E2">
            <w:pPr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ourier New"/>
                <w:b w:val="0"/>
                <w:bCs w:val="0"/>
              </w:rPr>
              <w:t xml:space="preserve">  </w:t>
            </w:r>
            <w:r w:rsidR="00F7399D">
              <w:rPr>
                <w:rStyle w:val="211pt"/>
                <w:rFonts w:eastAsia="Courier New"/>
                <w:b w:val="0"/>
                <w:bCs w:val="0"/>
              </w:rPr>
              <w:t xml:space="preserve">    </w:t>
            </w:r>
            <w:r>
              <w:rPr>
                <w:rStyle w:val="211pt"/>
                <w:rFonts w:eastAsia="Courier New"/>
                <w:b w:val="0"/>
                <w:bCs w:val="0"/>
              </w:rPr>
              <w:t xml:space="preserve">   13.10.2022</w:t>
            </w:r>
          </w:p>
        </w:tc>
        <w:tc>
          <w:tcPr>
            <w:tcW w:w="2466" w:type="dxa"/>
          </w:tcPr>
          <w:p w14:paraId="06F06FA4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2-й региональный</w:t>
            </w:r>
          </w:p>
          <w:p w14:paraId="50F7924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отдел надзорной</w:t>
            </w:r>
          </w:p>
          <w:p w14:paraId="44B2EA35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деятельности и</w:t>
            </w:r>
          </w:p>
          <w:p w14:paraId="1ECFD33D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профилактической</w:t>
            </w:r>
          </w:p>
          <w:p w14:paraId="25E798CA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работы</w:t>
            </w:r>
          </w:p>
          <w:p w14:paraId="40DD37C1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Управления по</w:t>
            </w:r>
          </w:p>
          <w:p w14:paraId="01B0ADB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СВАО Главного</w:t>
            </w:r>
          </w:p>
          <w:p w14:paraId="7204638C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управления МЧС</w:t>
            </w:r>
          </w:p>
          <w:p w14:paraId="2D6BE28E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России по г.</w:t>
            </w:r>
          </w:p>
          <w:p w14:paraId="1EDF3356" w14:textId="77777777" w:rsidR="006328E2" w:rsidRDefault="006328E2" w:rsidP="006328E2">
            <w:pPr>
              <w:pStyle w:val="20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Москве</w:t>
            </w:r>
          </w:p>
        </w:tc>
        <w:tc>
          <w:tcPr>
            <w:tcW w:w="2268" w:type="dxa"/>
          </w:tcPr>
          <w:p w14:paraId="73C1243C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П. 5 ч. 1 ст. 57</w:t>
            </w:r>
          </w:p>
          <w:p w14:paraId="5398024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Федерального</w:t>
            </w:r>
          </w:p>
          <w:p w14:paraId="099BB6E9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закона</w:t>
            </w:r>
          </w:p>
          <w:p w14:paraId="35C4B1B5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Российской</w:t>
            </w:r>
          </w:p>
          <w:p w14:paraId="55E234E9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Федерации от</w:t>
            </w:r>
          </w:p>
          <w:p w14:paraId="6214A569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31.07.2020 №</w:t>
            </w:r>
          </w:p>
          <w:p w14:paraId="4D1A9405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248-ФЗ «О</w:t>
            </w:r>
          </w:p>
          <w:p w14:paraId="0FAD6CB8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государственном</w:t>
            </w:r>
          </w:p>
          <w:p w14:paraId="0B308DB6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контроле</w:t>
            </w:r>
          </w:p>
          <w:p w14:paraId="60B941CD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(надзоре) и</w:t>
            </w:r>
          </w:p>
          <w:p w14:paraId="3E1E48A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муниципальном</w:t>
            </w:r>
          </w:p>
          <w:p w14:paraId="2AD57606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контроле в</w:t>
            </w:r>
          </w:p>
          <w:p w14:paraId="5A1D91BB" w14:textId="77777777" w:rsidR="006328E2" w:rsidRDefault="006328E2" w:rsidP="006328E2">
            <w:pPr>
              <w:pStyle w:val="20"/>
              <w:spacing w:line="244" w:lineRule="exact"/>
              <w:ind w:left="260"/>
              <w:rPr>
                <w:rStyle w:val="211pt"/>
                <w:b w:val="0"/>
                <w:bCs w:val="0"/>
              </w:rPr>
            </w:pPr>
            <w:r>
              <w:rPr>
                <w:rStyle w:val="211pt"/>
                <w:b w:val="0"/>
                <w:bCs w:val="0"/>
              </w:rPr>
              <w:t>Российской Федерации</w:t>
            </w:r>
          </w:p>
          <w:p w14:paraId="3B6C8CB3" w14:textId="77777777" w:rsidR="006328E2" w:rsidRDefault="006328E2" w:rsidP="006328E2">
            <w:pPr>
              <w:pStyle w:val="20"/>
              <w:spacing w:line="244" w:lineRule="exact"/>
              <w:ind w:left="260"/>
            </w:pPr>
          </w:p>
        </w:tc>
        <w:tc>
          <w:tcPr>
            <w:tcW w:w="2656" w:type="dxa"/>
          </w:tcPr>
          <w:p w14:paraId="4E5E79BB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Выявлены</w:t>
            </w:r>
          </w:p>
          <w:p w14:paraId="1970D872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нарушения:</w:t>
            </w:r>
          </w:p>
          <w:p w14:paraId="192C5B44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right="160"/>
            </w:pPr>
            <w:r>
              <w:rPr>
                <w:rStyle w:val="211pt"/>
                <w:b w:val="0"/>
                <w:bCs w:val="0"/>
              </w:rPr>
              <w:t>1. ст. 46, ч. 1, 184-ФЗ</w:t>
            </w:r>
          </w:p>
          <w:p w14:paraId="55B60EFA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right="160"/>
            </w:pPr>
            <w:r>
              <w:rPr>
                <w:rStyle w:val="211pt"/>
                <w:b w:val="0"/>
                <w:bCs w:val="0"/>
              </w:rPr>
              <w:t>от 27.12.2002; п. 1,</w:t>
            </w:r>
          </w:p>
          <w:p w14:paraId="44696D67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</w:pPr>
            <w:r>
              <w:rPr>
                <w:rStyle w:val="211pt"/>
                <w:b w:val="0"/>
                <w:bCs w:val="0"/>
              </w:rPr>
              <w:t>ч. 2 ст. 1, ч.1 ст. 6,</w:t>
            </w:r>
          </w:p>
          <w:p w14:paraId="1B96E76E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</w:pPr>
            <w:r>
              <w:rPr>
                <w:rStyle w:val="211pt"/>
                <w:b w:val="0"/>
                <w:bCs w:val="0"/>
              </w:rPr>
              <w:t>ч. 4 ст. 4 123-ФЗ</w:t>
            </w:r>
          </w:p>
          <w:p w14:paraId="073926BB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</w:pPr>
            <w:r>
              <w:rPr>
                <w:rStyle w:val="211pt"/>
                <w:b w:val="0"/>
                <w:bCs w:val="0"/>
              </w:rPr>
              <w:t>от 22.07.2008; п.</w:t>
            </w:r>
          </w:p>
          <w:p w14:paraId="368F7727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</w:pPr>
            <w:r>
              <w:rPr>
                <w:rStyle w:val="211pt"/>
                <w:b w:val="0"/>
                <w:bCs w:val="0"/>
              </w:rPr>
              <w:t>6.16 СНиП 21-01-</w:t>
            </w:r>
          </w:p>
          <w:p w14:paraId="38DAD4E1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</w:pPr>
            <w:r>
              <w:rPr>
                <w:rStyle w:val="211pt"/>
                <w:b w:val="0"/>
                <w:bCs w:val="0"/>
              </w:rPr>
              <w:t>97;</w:t>
            </w:r>
          </w:p>
          <w:p w14:paraId="3E25A10B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</w:pPr>
            <w:r>
              <w:rPr>
                <w:rStyle w:val="211pt"/>
                <w:b w:val="0"/>
                <w:bCs w:val="0"/>
              </w:rPr>
              <w:t>2. п. 15 ППРФ №</w:t>
            </w:r>
            <w:r>
              <w:t xml:space="preserve"> </w:t>
            </w:r>
            <w:r>
              <w:rPr>
                <w:rStyle w:val="211pt"/>
                <w:b w:val="0"/>
                <w:bCs w:val="0"/>
              </w:rPr>
              <w:t>1479 от</w:t>
            </w:r>
          </w:p>
          <w:p w14:paraId="449FECA7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</w:pPr>
            <w:r>
              <w:rPr>
                <w:rStyle w:val="211pt"/>
                <w:b w:val="0"/>
                <w:bCs w:val="0"/>
              </w:rPr>
              <w:t>16.06.2020;</w:t>
            </w:r>
          </w:p>
          <w:p w14:paraId="46468B59" w14:textId="77777777" w:rsidR="006328E2" w:rsidRDefault="006328E2" w:rsidP="006328E2">
            <w:pPr>
              <w:pStyle w:val="20"/>
              <w:spacing w:line="244" w:lineRule="exact"/>
              <w:ind w:right="160"/>
              <w:rPr>
                <w:rStyle w:val="211pt"/>
                <w:b w:val="0"/>
                <w:bCs w:val="0"/>
              </w:rPr>
            </w:pPr>
            <w:r>
              <w:rPr>
                <w:rStyle w:val="211pt"/>
                <w:b w:val="0"/>
                <w:bCs w:val="0"/>
              </w:rPr>
              <w:t>3. ст. 46, ч. 1, 184-ФЗ</w:t>
            </w:r>
          </w:p>
          <w:p w14:paraId="1B5CB684" w14:textId="77777777" w:rsidR="006328E2" w:rsidRDefault="006328E2" w:rsidP="00BC1192">
            <w:pPr>
              <w:pStyle w:val="20"/>
              <w:spacing w:line="244" w:lineRule="exact"/>
              <w:ind w:right="160"/>
            </w:pPr>
            <w:r>
              <w:t xml:space="preserve">   </w:t>
            </w:r>
            <w:r>
              <w:rPr>
                <w:rStyle w:val="211pt"/>
                <w:b w:val="0"/>
                <w:bCs w:val="0"/>
              </w:rPr>
              <w:t>от 27.12.2002; п. 1, ч.   2 ст. 1, ч.2 ст. 6, ч. 4 ст. 4 123-ФЗ от 22.07.2008; п. 5.14, 7.4 СНиП 21</w:t>
            </w:r>
            <w:r>
              <w:rPr>
                <w:rStyle w:val="211pt"/>
                <w:b w:val="0"/>
                <w:bCs w:val="0"/>
              </w:rPr>
              <w:softHyphen/>
              <w:t>01-97</w:t>
            </w:r>
          </w:p>
          <w:p w14:paraId="4ED2AFFB" w14:textId="77777777" w:rsidR="006328E2" w:rsidRDefault="006328E2" w:rsidP="00BC1192">
            <w:pPr>
              <w:pStyle w:val="20"/>
              <w:spacing w:line="244" w:lineRule="exact"/>
              <w:ind w:right="160"/>
            </w:pPr>
          </w:p>
        </w:tc>
        <w:tc>
          <w:tcPr>
            <w:tcW w:w="2473" w:type="dxa"/>
          </w:tcPr>
          <w:p w14:paraId="03B61BB6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Представление об</w:t>
            </w:r>
          </w:p>
          <w:p w14:paraId="7C51BB54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устранении нарушений</w:t>
            </w:r>
          </w:p>
          <w:p w14:paraId="668C77C7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обязательных</w:t>
            </w:r>
          </w:p>
          <w:p w14:paraId="35DC0DA5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требований пожарной</w:t>
            </w:r>
          </w:p>
          <w:p w14:paraId="5604528D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безопасности от 13</w:t>
            </w:r>
          </w:p>
          <w:p w14:paraId="7EDFBC5E" w14:textId="77777777" w:rsidR="006328E2" w:rsidRDefault="006328E2" w:rsidP="006328E2">
            <w:pPr>
              <w:pStyle w:val="20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октября 2022 № 107/2</w:t>
            </w:r>
          </w:p>
        </w:tc>
        <w:tc>
          <w:tcPr>
            <w:tcW w:w="2461" w:type="dxa"/>
          </w:tcPr>
          <w:p w14:paraId="684A577C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Нарушения</w:t>
            </w:r>
          </w:p>
          <w:p w14:paraId="070B1B46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устранены в полном</w:t>
            </w:r>
          </w:p>
          <w:p w14:paraId="5021FD22" w14:textId="77777777" w:rsidR="006328E2" w:rsidRDefault="006328E2" w:rsidP="006328E2">
            <w:pPr>
              <w:pStyle w:val="20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объеме</w:t>
            </w:r>
          </w:p>
        </w:tc>
      </w:tr>
      <w:tr w:rsidR="006328E2" w14:paraId="382C9A80" w14:textId="77777777" w:rsidTr="00C6282A">
        <w:tc>
          <w:tcPr>
            <w:tcW w:w="2462" w:type="dxa"/>
          </w:tcPr>
          <w:p w14:paraId="605F741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lastRenderedPageBreak/>
              <w:t>06.12.2022 -</w:t>
            </w:r>
          </w:p>
          <w:p w14:paraId="48F4E3A1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rStyle w:val="211pt"/>
                <w:b w:val="0"/>
                <w:bCs w:val="0"/>
              </w:rPr>
            </w:pPr>
            <w:r>
              <w:rPr>
                <w:rStyle w:val="211pt"/>
                <w:b w:val="0"/>
                <w:bCs w:val="0"/>
              </w:rPr>
              <w:t>15.12.2022</w:t>
            </w:r>
          </w:p>
        </w:tc>
        <w:tc>
          <w:tcPr>
            <w:tcW w:w="2466" w:type="dxa"/>
          </w:tcPr>
          <w:p w14:paraId="75CD727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1-й региональный</w:t>
            </w:r>
          </w:p>
          <w:p w14:paraId="65AC933F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отдел надзорной</w:t>
            </w:r>
          </w:p>
          <w:p w14:paraId="2899C04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деятельности и</w:t>
            </w:r>
          </w:p>
          <w:p w14:paraId="2D71A528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профилактической</w:t>
            </w:r>
          </w:p>
          <w:p w14:paraId="7BD9A8B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работы</w:t>
            </w:r>
          </w:p>
          <w:p w14:paraId="6829CB91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Управления по</w:t>
            </w:r>
          </w:p>
          <w:p w14:paraId="26737349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СВАО Главного</w:t>
            </w:r>
          </w:p>
          <w:p w14:paraId="361A89CB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управления МЧС</w:t>
            </w:r>
          </w:p>
          <w:p w14:paraId="3324F528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России по г.</w:t>
            </w:r>
          </w:p>
          <w:p w14:paraId="2BDDD327" w14:textId="77777777" w:rsidR="006328E2" w:rsidRDefault="006328E2" w:rsidP="006328E2">
            <w:pPr>
              <w:pStyle w:val="20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Москве</w:t>
            </w:r>
          </w:p>
        </w:tc>
        <w:tc>
          <w:tcPr>
            <w:tcW w:w="2268" w:type="dxa"/>
          </w:tcPr>
          <w:p w14:paraId="77FA4DEA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П. 5 ч. 1 ст. 57</w:t>
            </w:r>
          </w:p>
          <w:p w14:paraId="588C068A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Федерального</w:t>
            </w:r>
          </w:p>
          <w:p w14:paraId="0EE3B1C7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закона</w:t>
            </w:r>
          </w:p>
          <w:p w14:paraId="5027EA5F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Российской</w:t>
            </w:r>
          </w:p>
          <w:p w14:paraId="26571881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Федерации от</w:t>
            </w:r>
          </w:p>
          <w:p w14:paraId="7653C61B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31.07.2020 №</w:t>
            </w:r>
          </w:p>
          <w:p w14:paraId="06E3F153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248-ФЗ «О</w:t>
            </w:r>
          </w:p>
          <w:p w14:paraId="71ADA5D6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государственном</w:t>
            </w:r>
          </w:p>
          <w:p w14:paraId="2DBFF4C9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контроле</w:t>
            </w:r>
          </w:p>
          <w:p w14:paraId="381E882E" w14:textId="77777777" w:rsidR="006328E2" w:rsidRDefault="006328E2" w:rsidP="006328E2">
            <w:pPr>
              <w:pStyle w:val="20"/>
              <w:spacing w:line="274" w:lineRule="exact"/>
              <w:ind w:left="260"/>
            </w:pPr>
            <w:r>
              <w:rPr>
                <w:rStyle w:val="211pt"/>
                <w:b w:val="0"/>
                <w:bCs w:val="0"/>
              </w:rPr>
              <w:t>(надзоре) и муниципальном контроле в Российской Федерации»</w:t>
            </w:r>
          </w:p>
        </w:tc>
        <w:tc>
          <w:tcPr>
            <w:tcW w:w="2656" w:type="dxa"/>
          </w:tcPr>
          <w:p w14:paraId="065B194B" w14:textId="77777777" w:rsidR="006328E2" w:rsidRDefault="006328E2" w:rsidP="00C6282A">
            <w:pPr>
              <w:pStyle w:val="20"/>
              <w:shd w:val="clear" w:color="auto" w:fill="auto"/>
              <w:spacing w:line="244" w:lineRule="exact"/>
              <w:ind w:left="260"/>
              <w:jc w:val="both"/>
            </w:pPr>
            <w:r>
              <w:rPr>
                <w:rStyle w:val="211pt"/>
                <w:b w:val="0"/>
                <w:bCs w:val="0"/>
              </w:rPr>
              <w:t>Нарушения не</w:t>
            </w:r>
          </w:p>
          <w:p w14:paraId="6FE5F7C8" w14:textId="77777777" w:rsidR="006328E2" w:rsidRDefault="006328E2" w:rsidP="00C6282A">
            <w:pPr>
              <w:pStyle w:val="20"/>
              <w:spacing w:line="244" w:lineRule="exact"/>
              <w:ind w:left="260"/>
              <w:jc w:val="both"/>
            </w:pPr>
            <w:r>
              <w:rPr>
                <w:rStyle w:val="211pt"/>
                <w:b w:val="0"/>
                <w:bCs w:val="0"/>
              </w:rPr>
              <w:t>выявлены</w:t>
            </w:r>
          </w:p>
        </w:tc>
        <w:tc>
          <w:tcPr>
            <w:tcW w:w="2473" w:type="dxa"/>
          </w:tcPr>
          <w:p w14:paraId="645FB3EE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rStyle w:val="211pt"/>
                <w:b w:val="0"/>
                <w:bCs w:val="0"/>
              </w:rPr>
            </w:pPr>
            <w:r>
              <w:rPr>
                <w:rStyle w:val="211pt"/>
                <w:b w:val="0"/>
                <w:bCs w:val="0"/>
              </w:rPr>
              <w:t>нет</w:t>
            </w:r>
          </w:p>
        </w:tc>
        <w:tc>
          <w:tcPr>
            <w:tcW w:w="2461" w:type="dxa"/>
          </w:tcPr>
          <w:p w14:paraId="4686B077" w14:textId="77777777" w:rsidR="006328E2" w:rsidRDefault="006328E2" w:rsidP="006328E2">
            <w:pPr>
              <w:pStyle w:val="20"/>
              <w:shd w:val="clear" w:color="auto" w:fill="auto"/>
              <w:spacing w:line="244" w:lineRule="exact"/>
              <w:ind w:left="260"/>
              <w:rPr>
                <w:rStyle w:val="211pt"/>
                <w:b w:val="0"/>
                <w:bCs w:val="0"/>
              </w:rPr>
            </w:pPr>
            <w:r>
              <w:rPr>
                <w:rStyle w:val="211pt"/>
                <w:b w:val="0"/>
                <w:bCs w:val="0"/>
              </w:rPr>
              <w:t>нет</w:t>
            </w:r>
          </w:p>
        </w:tc>
      </w:tr>
      <w:tr w:rsidR="00C6282A" w14:paraId="51A83F54" w14:textId="77777777" w:rsidTr="00C6282A">
        <w:tc>
          <w:tcPr>
            <w:tcW w:w="2462" w:type="dxa"/>
          </w:tcPr>
          <w:p w14:paraId="222FEF1A" w14:textId="77777777" w:rsidR="00DC6D80" w:rsidRPr="00EB7E4F" w:rsidRDefault="00DC6D80" w:rsidP="00DC6D80">
            <w:pPr>
              <w:jc w:val="center"/>
              <w:rPr>
                <w:rFonts w:ascii="Times New Roman" w:hAnsi="Times New Roman" w:cs="Times New Roman"/>
              </w:rPr>
            </w:pPr>
            <w:r w:rsidRPr="00EB7E4F">
              <w:rPr>
                <w:rFonts w:ascii="Times New Roman" w:hAnsi="Times New Roman" w:cs="Times New Roman"/>
              </w:rPr>
              <w:t>12.12.2023</w:t>
            </w:r>
          </w:p>
        </w:tc>
        <w:tc>
          <w:tcPr>
            <w:tcW w:w="2466" w:type="dxa"/>
          </w:tcPr>
          <w:p w14:paraId="23F480AE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1-й региональный</w:t>
            </w:r>
          </w:p>
          <w:p w14:paraId="75F94A94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отдел надзорной</w:t>
            </w:r>
          </w:p>
          <w:p w14:paraId="77AF18E2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деятельности и</w:t>
            </w:r>
          </w:p>
          <w:p w14:paraId="135A7F87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профилактической</w:t>
            </w:r>
          </w:p>
          <w:p w14:paraId="11DB2767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работы</w:t>
            </w:r>
          </w:p>
          <w:p w14:paraId="1F83473A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Управления по</w:t>
            </w:r>
          </w:p>
          <w:p w14:paraId="0A504760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СВАО Главного</w:t>
            </w:r>
          </w:p>
          <w:p w14:paraId="44CEF668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управления МЧС</w:t>
            </w:r>
          </w:p>
          <w:p w14:paraId="52CFC707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России по г.</w:t>
            </w:r>
          </w:p>
          <w:p w14:paraId="081329D1" w14:textId="77777777" w:rsidR="00DC6D80" w:rsidRPr="00EB7E4F" w:rsidRDefault="00DC6D80" w:rsidP="00DC6D80">
            <w:pPr>
              <w:pStyle w:val="20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Москве</w:t>
            </w:r>
          </w:p>
        </w:tc>
        <w:tc>
          <w:tcPr>
            <w:tcW w:w="2268" w:type="dxa"/>
          </w:tcPr>
          <w:p w14:paraId="6237FB55" w14:textId="77777777" w:rsidR="00DC6D80" w:rsidRPr="00EB7E4F" w:rsidRDefault="00DC6D80" w:rsidP="00DC6D80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sz w:val="24"/>
                <w:szCs w:val="24"/>
              </w:rPr>
              <w:t xml:space="preserve">В рамках осуществления федерального государственного пожарного надзора </w:t>
            </w:r>
          </w:p>
        </w:tc>
        <w:tc>
          <w:tcPr>
            <w:tcW w:w="2656" w:type="dxa"/>
          </w:tcPr>
          <w:p w14:paraId="18B1E5DD" w14:textId="77777777" w:rsidR="00DC6D80" w:rsidRPr="00EB7E4F" w:rsidRDefault="00DC6D80" w:rsidP="00C6282A">
            <w:pPr>
              <w:rPr>
                <w:rFonts w:ascii="Times New Roman" w:hAnsi="Times New Roman" w:cs="Times New Roman"/>
              </w:rPr>
            </w:pPr>
            <w:r w:rsidRPr="00EB7E4F">
              <w:rPr>
                <w:rFonts w:ascii="Times New Roman" w:hAnsi="Times New Roman" w:cs="Times New Roman"/>
              </w:rPr>
              <w:t xml:space="preserve">Нарушения не </w:t>
            </w:r>
            <w:r w:rsidR="00C6282A">
              <w:rPr>
                <w:rFonts w:ascii="Times New Roman" w:hAnsi="Times New Roman" w:cs="Times New Roman"/>
              </w:rPr>
              <w:t xml:space="preserve">     </w:t>
            </w:r>
            <w:r w:rsidRPr="00EB7E4F">
              <w:rPr>
                <w:rFonts w:ascii="Times New Roman" w:hAnsi="Times New Roman" w:cs="Times New Roman"/>
              </w:rPr>
              <w:t xml:space="preserve">выявлены </w:t>
            </w:r>
          </w:p>
        </w:tc>
        <w:tc>
          <w:tcPr>
            <w:tcW w:w="2473" w:type="dxa"/>
          </w:tcPr>
          <w:p w14:paraId="7BCC1E08" w14:textId="77777777" w:rsidR="00DC6D80" w:rsidRPr="00EB7E4F" w:rsidRDefault="00C6282A" w:rsidP="00C62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328E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461" w:type="dxa"/>
          </w:tcPr>
          <w:p w14:paraId="60A9156F" w14:textId="77777777" w:rsidR="00DC6D80" w:rsidRPr="00EB7E4F" w:rsidRDefault="006328E2" w:rsidP="00DC6D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EB7E4F" w14:paraId="40CF0FA5" w14:textId="77777777" w:rsidTr="00C6282A">
        <w:tc>
          <w:tcPr>
            <w:tcW w:w="2462" w:type="dxa"/>
          </w:tcPr>
          <w:p w14:paraId="3E926AF5" w14:textId="77777777" w:rsidR="00CD2AB2" w:rsidRDefault="00EB7E4F" w:rsidP="00DC6D80">
            <w:pPr>
              <w:jc w:val="center"/>
              <w:rPr>
                <w:rFonts w:ascii="Times New Roman" w:hAnsi="Times New Roman" w:cs="Times New Roman"/>
              </w:rPr>
            </w:pPr>
            <w:r w:rsidRPr="00EB7E4F">
              <w:rPr>
                <w:rFonts w:ascii="Times New Roman" w:hAnsi="Times New Roman" w:cs="Times New Roman"/>
              </w:rPr>
              <w:t>13.06.</w:t>
            </w:r>
            <w:r w:rsidR="00CD2AB2" w:rsidRPr="00EB7E4F">
              <w:rPr>
                <w:rFonts w:ascii="Times New Roman" w:hAnsi="Times New Roman" w:cs="Times New Roman"/>
              </w:rPr>
              <w:t>2024</w:t>
            </w:r>
          </w:p>
          <w:p w14:paraId="121E12FF" w14:textId="77777777" w:rsidR="001F2626" w:rsidRPr="00EB7E4F" w:rsidRDefault="001F2626" w:rsidP="00DC6D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</w:tcPr>
          <w:p w14:paraId="26CB79E2" w14:textId="77777777" w:rsidR="00CD2AB2" w:rsidRPr="00EB7E4F" w:rsidRDefault="00C6282A" w:rsidP="00C6282A">
            <w:pPr>
              <w:pStyle w:val="20"/>
              <w:shd w:val="clear" w:color="auto" w:fill="auto"/>
              <w:spacing w:line="244" w:lineRule="exact"/>
              <w:ind w:left="260"/>
              <w:jc w:val="both"/>
              <w:rPr>
                <w:rStyle w:val="211pt"/>
                <w:b w:val="0"/>
                <w:bCs w:val="0"/>
                <w:sz w:val="24"/>
                <w:szCs w:val="24"/>
              </w:rPr>
            </w:pPr>
            <w:r>
              <w:rPr>
                <w:rStyle w:val="211pt"/>
                <w:b w:val="0"/>
                <w:bCs w:val="0"/>
                <w:sz w:val="24"/>
                <w:szCs w:val="24"/>
              </w:rPr>
              <w:t>ТО Управления Роспотребнадзор</w:t>
            </w:r>
            <w:r w:rsidR="00EB7E4F">
              <w:rPr>
                <w:rStyle w:val="211pt"/>
                <w:b w:val="0"/>
                <w:bCs w:val="0"/>
                <w:sz w:val="24"/>
                <w:szCs w:val="24"/>
              </w:rPr>
              <w:t>а по Москве в СВАО города Москвы</w:t>
            </w:r>
          </w:p>
        </w:tc>
        <w:tc>
          <w:tcPr>
            <w:tcW w:w="2268" w:type="dxa"/>
          </w:tcPr>
          <w:p w14:paraId="670FA43F" w14:textId="77777777" w:rsidR="00CD2AB2" w:rsidRPr="00EB7E4F" w:rsidRDefault="001F2626" w:rsidP="001F2626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проведения обязательного профилактического визита</w:t>
            </w:r>
          </w:p>
        </w:tc>
        <w:tc>
          <w:tcPr>
            <w:tcW w:w="2656" w:type="dxa"/>
          </w:tcPr>
          <w:p w14:paraId="5E1CFA39" w14:textId="77777777" w:rsidR="001F2626" w:rsidRDefault="001F2626" w:rsidP="001F2626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Выявлены</w:t>
            </w:r>
          </w:p>
          <w:p w14:paraId="18B847C8" w14:textId="77777777" w:rsidR="001F2626" w:rsidRDefault="001F2626" w:rsidP="001F2626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нарушения:</w:t>
            </w:r>
          </w:p>
          <w:p w14:paraId="70A68CC9" w14:textId="77777777" w:rsidR="00CD2AB2" w:rsidRPr="00EB7E4F" w:rsidRDefault="001F2626" w:rsidP="001F2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п.2.5.3. СП 2.4.3648-20 «Санитарно-эпидемиологические требования к организации воспитания и обучения, отдыха и оздоровления детей и молодежи» </w:t>
            </w:r>
          </w:p>
        </w:tc>
        <w:tc>
          <w:tcPr>
            <w:tcW w:w="2473" w:type="dxa"/>
          </w:tcPr>
          <w:p w14:paraId="4073DFA6" w14:textId="77777777" w:rsidR="00CD2AB2" w:rsidRPr="00EB7E4F" w:rsidRDefault="001F2626" w:rsidP="00DC6D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об устранении выявленных нарушений обязательных требований от 27.06.2024  №30-0300-01</w:t>
            </w:r>
          </w:p>
        </w:tc>
        <w:tc>
          <w:tcPr>
            <w:tcW w:w="2461" w:type="dxa"/>
          </w:tcPr>
          <w:p w14:paraId="3857BB0C" w14:textId="77777777" w:rsidR="001F2626" w:rsidRDefault="001F2626" w:rsidP="001F2626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Нарушения</w:t>
            </w:r>
          </w:p>
          <w:p w14:paraId="18AF89BD" w14:textId="77777777" w:rsidR="001F2626" w:rsidRDefault="001F2626" w:rsidP="001F2626">
            <w:pPr>
              <w:pStyle w:val="20"/>
              <w:shd w:val="clear" w:color="auto" w:fill="auto"/>
              <w:spacing w:line="244" w:lineRule="exact"/>
              <w:ind w:left="260"/>
            </w:pPr>
            <w:r>
              <w:rPr>
                <w:rStyle w:val="211pt"/>
                <w:b w:val="0"/>
                <w:bCs w:val="0"/>
              </w:rPr>
              <w:t>устранены в полном</w:t>
            </w:r>
          </w:p>
          <w:p w14:paraId="2143CAFD" w14:textId="77777777" w:rsidR="00CD2AB2" w:rsidRPr="00EB7E4F" w:rsidRDefault="001F2626" w:rsidP="001F2626">
            <w:pPr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ourier New"/>
                <w:b w:val="0"/>
                <w:bCs w:val="0"/>
              </w:rPr>
              <w:t xml:space="preserve">     объеме</w:t>
            </w:r>
          </w:p>
        </w:tc>
      </w:tr>
      <w:tr w:rsidR="00EB7E4F" w14:paraId="3556F8D9" w14:textId="77777777" w:rsidTr="00C6282A">
        <w:tc>
          <w:tcPr>
            <w:tcW w:w="2462" w:type="dxa"/>
          </w:tcPr>
          <w:p w14:paraId="62980E92" w14:textId="77777777" w:rsidR="00DC6D80" w:rsidRPr="00EB7E4F" w:rsidRDefault="00DC6D80" w:rsidP="007435A4">
            <w:pPr>
              <w:jc w:val="center"/>
              <w:rPr>
                <w:rFonts w:ascii="Times New Roman" w:hAnsi="Times New Roman" w:cs="Times New Roman"/>
              </w:rPr>
            </w:pPr>
            <w:r w:rsidRPr="00EB7E4F">
              <w:rPr>
                <w:rFonts w:ascii="Times New Roman" w:hAnsi="Times New Roman" w:cs="Times New Roman"/>
              </w:rPr>
              <w:t>08</w:t>
            </w:r>
            <w:r w:rsidR="00CD2AB2" w:rsidRPr="00EB7E4F">
              <w:rPr>
                <w:rFonts w:ascii="Times New Roman" w:hAnsi="Times New Roman" w:cs="Times New Roman"/>
              </w:rPr>
              <w:t>.12.2025</w:t>
            </w:r>
          </w:p>
        </w:tc>
        <w:tc>
          <w:tcPr>
            <w:tcW w:w="2466" w:type="dxa"/>
          </w:tcPr>
          <w:p w14:paraId="7E73EAE0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1-й региональный</w:t>
            </w:r>
          </w:p>
          <w:p w14:paraId="40068C89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отдел надзорной</w:t>
            </w:r>
          </w:p>
          <w:p w14:paraId="564A32AB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деятельности и</w:t>
            </w:r>
          </w:p>
          <w:p w14:paraId="7786AE39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профилактической</w:t>
            </w:r>
          </w:p>
          <w:p w14:paraId="04D6B453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lastRenderedPageBreak/>
              <w:t>работы</w:t>
            </w:r>
          </w:p>
          <w:p w14:paraId="3BD0921E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Управления по</w:t>
            </w:r>
          </w:p>
          <w:p w14:paraId="4B826B0E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СВАО Главного</w:t>
            </w:r>
          </w:p>
          <w:p w14:paraId="6551CFFA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управления МЧС</w:t>
            </w:r>
          </w:p>
          <w:p w14:paraId="0EA48623" w14:textId="77777777" w:rsidR="00DC6D80" w:rsidRPr="00EB7E4F" w:rsidRDefault="00DC6D80" w:rsidP="007435A4">
            <w:pPr>
              <w:pStyle w:val="20"/>
              <w:shd w:val="clear" w:color="auto" w:fill="auto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России по г.</w:t>
            </w:r>
          </w:p>
          <w:p w14:paraId="58BA97CC" w14:textId="77777777" w:rsidR="00DC6D80" w:rsidRPr="00EB7E4F" w:rsidRDefault="00DC6D80" w:rsidP="007435A4">
            <w:pPr>
              <w:pStyle w:val="20"/>
              <w:spacing w:line="244" w:lineRule="exact"/>
              <w:ind w:left="260"/>
              <w:rPr>
                <w:sz w:val="24"/>
                <w:szCs w:val="24"/>
              </w:rPr>
            </w:pPr>
            <w:r w:rsidRPr="00EB7E4F">
              <w:rPr>
                <w:rStyle w:val="211pt"/>
                <w:b w:val="0"/>
                <w:bCs w:val="0"/>
                <w:sz w:val="24"/>
                <w:szCs w:val="24"/>
              </w:rPr>
              <w:t>Москве</w:t>
            </w:r>
          </w:p>
        </w:tc>
        <w:tc>
          <w:tcPr>
            <w:tcW w:w="2268" w:type="dxa"/>
          </w:tcPr>
          <w:p w14:paraId="095E57F6" w14:textId="77777777" w:rsidR="00DC6D80" w:rsidRPr="00EB7E4F" w:rsidRDefault="00CD2AB2" w:rsidP="00DC6D80">
            <w:pPr>
              <w:pStyle w:val="20"/>
              <w:shd w:val="clear" w:color="auto" w:fill="auto"/>
              <w:spacing w:line="244" w:lineRule="exact"/>
              <w:rPr>
                <w:sz w:val="24"/>
                <w:szCs w:val="24"/>
              </w:rPr>
            </w:pPr>
            <w:r w:rsidRPr="00EB7E4F">
              <w:rPr>
                <w:sz w:val="24"/>
                <w:szCs w:val="24"/>
              </w:rPr>
              <w:lastRenderedPageBreak/>
              <w:t xml:space="preserve">п.1, ч.1, ст.52.1 Федеральный закона «О государственном </w:t>
            </w:r>
            <w:r w:rsidRPr="00EB7E4F">
              <w:rPr>
                <w:sz w:val="24"/>
                <w:szCs w:val="24"/>
              </w:rPr>
              <w:lastRenderedPageBreak/>
              <w:t>контроле (надзоре) и муниципальном контроле в Российской Федерации»</w:t>
            </w:r>
          </w:p>
        </w:tc>
        <w:tc>
          <w:tcPr>
            <w:tcW w:w="2656" w:type="dxa"/>
          </w:tcPr>
          <w:p w14:paraId="03612C99" w14:textId="77777777" w:rsidR="00DC6D80" w:rsidRPr="00EB7E4F" w:rsidRDefault="00DC6D80" w:rsidP="007435A4">
            <w:pPr>
              <w:jc w:val="center"/>
              <w:rPr>
                <w:rFonts w:ascii="Times New Roman" w:hAnsi="Times New Roman" w:cs="Times New Roman"/>
              </w:rPr>
            </w:pPr>
            <w:r w:rsidRPr="00EB7E4F">
              <w:rPr>
                <w:rFonts w:ascii="Times New Roman" w:hAnsi="Times New Roman" w:cs="Times New Roman"/>
              </w:rPr>
              <w:lastRenderedPageBreak/>
              <w:t xml:space="preserve">Нарушения не выявлены </w:t>
            </w:r>
          </w:p>
        </w:tc>
        <w:tc>
          <w:tcPr>
            <w:tcW w:w="2473" w:type="dxa"/>
          </w:tcPr>
          <w:p w14:paraId="41F88DD9" w14:textId="77777777" w:rsidR="00DC6D80" w:rsidRPr="00EB7E4F" w:rsidRDefault="00C6282A" w:rsidP="00DC6D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461" w:type="dxa"/>
          </w:tcPr>
          <w:p w14:paraId="7766945F" w14:textId="77777777" w:rsidR="00DC6D80" w:rsidRPr="00EB7E4F" w:rsidRDefault="00C6282A" w:rsidP="00DC6D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14:paraId="64956BE1" w14:textId="77777777" w:rsidR="00536A9D" w:rsidRPr="00536A9D" w:rsidRDefault="00536A9D" w:rsidP="00536A9D">
      <w:pPr>
        <w:jc w:val="center"/>
        <w:rPr>
          <w:rFonts w:ascii="Times New Roman" w:hAnsi="Times New Roman" w:cs="Times New Roman"/>
        </w:rPr>
      </w:pPr>
    </w:p>
    <w:sectPr w:rsidR="00536A9D" w:rsidRPr="00536A9D" w:rsidSect="00536A9D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9D"/>
    <w:rsid w:val="001F2626"/>
    <w:rsid w:val="00345B3B"/>
    <w:rsid w:val="003D10BA"/>
    <w:rsid w:val="00536A9D"/>
    <w:rsid w:val="006328E2"/>
    <w:rsid w:val="00B05D22"/>
    <w:rsid w:val="00BC1192"/>
    <w:rsid w:val="00C6282A"/>
    <w:rsid w:val="00CD2AB2"/>
    <w:rsid w:val="00D842E1"/>
    <w:rsid w:val="00DC6D80"/>
    <w:rsid w:val="00EB7E4F"/>
    <w:rsid w:val="00F7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3FFB"/>
  <w15:docId w15:val="{6984A35B-65E0-4B9A-A239-0711E83D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A9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qFormat/>
    <w:rsid w:val="00536A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qFormat/>
    <w:rsid w:val="00536A9D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styleId="a3">
    <w:name w:val="Table Grid"/>
    <w:basedOn w:val="a1"/>
    <w:uiPriority w:val="59"/>
    <w:rsid w:val="00536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qFormat/>
    <w:rsid w:val="00536A9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536A9D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211pt">
    <w:name w:val="Основной текст (2) + 11 pt"/>
    <w:aliases w:val="Полужирный"/>
    <w:basedOn w:val="2"/>
    <w:rsid w:val="00536A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ооо</cp:lastModifiedBy>
  <cp:revision>2</cp:revision>
  <dcterms:created xsi:type="dcterms:W3CDTF">2026-02-18T07:04:00Z</dcterms:created>
  <dcterms:modified xsi:type="dcterms:W3CDTF">2026-02-18T07:04:00Z</dcterms:modified>
</cp:coreProperties>
</file>