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193" w:rsidRDefault="00E73193" w:rsidP="005F6779">
      <w:pPr>
        <w:framePr w:w="10301" w:wrap="notBeside" w:vAnchor="text" w:hAnchor="text" w:xAlign="center" w:y="1"/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E73193" w:rsidRDefault="00E73193" w:rsidP="00E73193">
      <w:pPr>
        <w:framePr w:w="10301" w:h="11004" w:hRule="exact" w:wrap="notBeside" w:vAnchor="text" w:hAnchor="text" w:xAlign="center" w:y="-713"/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E73193" w:rsidRDefault="00E73193" w:rsidP="005F6779">
      <w:pPr>
        <w:framePr w:w="10301" w:wrap="notBeside" w:vAnchor="text" w:hAnchor="text" w:xAlign="center" w:y="1"/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E73193" w:rsidRDefault="00E73193" w:rsidP="00E73193">
      <w:pPr>
        <w:framePr w:w="10301" w:h="10352" w:hRule="exact" w:wrap="notBeside" w:vAnchor="text" w:hAnchor="text" w:xAlign="center" w:y="-571"/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0" w:name="_GoBack"/>
      <w:bookmarkEnd w:id="0"/>
    </w:p>
    <w:p w:rsidR="00E73193" w:rsidRPr="00E73193" w:rsidRDefault="00E73193" w:rsidP="00E73193">
      <w:pPr>
        <w:framePr w:w="10301" w:wrap="notBeside" w:vAnchor="text" w:hAnchor="text" w:xAlign="center" w:y="1"/>
        <w:spacing w:after="0" w:line="240" w:lineRule="auto"/>
        <w:ind w:left="-42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Moskvich Sans Bold" w:eastAsia="Calibri" w:hAnsi="Moskvich Sans Bold" w:cs="Times New Roman"/>
          <w:bCs/>
          <w:noProof/>
          <w:color w:val="F05F32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2465705</wp:posOffset>
            </wp:positionH>
            <wp:positionV relativeFrom="paragraph">
              <wp:posOffset>-161925</wp:posOffset>
            </wp:positionV>
            <wp:extent cx="1436370" cy="143637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193" w:rsidRPr="00E73193" w:rsidRDefault="00E73193" w:rsidP="00E73193">
      <w:pPr>
        <w:framePr w:w="10301" w:wrap="notBeside" w:vAnchor="text" w:hAnchor="text" w:xAlign="center" w:y="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3193" w:rsidRPr="00E73193" w:rsidRDefault="00E73193" w:rsidP="00E73193">
      <w:pPr>
        <w:framePr w:w="10301" w:wrap="notBeside" w:vAnchor="text" w:hAnchor="text" w:xAlign="center" w:y="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3193" w:rsidRPr="00E73193" w:rsidRDefault="00E73193" w:rsidP="00E73193">
      <w:pPr>
        <w:framePr w:w="10301" w:wrap="notBeside" w:vAnchor="text" w:hAnchor="text" w:xAlign="center" w:y="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3193" w:rsidRPr="00E73193" w:rsidRDefault="00E73193" w:rsidP="00E73193">
      <w:pPr>
        <w:framePr w:w="10301" w:wrap="notBeside" w:vAnchor="text" w:hAnchor="text" w:xAlign="center" w:y="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3193" w:rsidRPr="00E73193" w:rsidRDefault="00E73193" w:rsidP="00E73193">
      <w:pPr>
        <w:framePr w:w="10301" w:wrap="notBeside" w:vAnchor="text" w:hAnchor="text" w:xAlign="center" w:y="1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3193" w:rsidRPr="00E73193" w:rsidRDefault="00E73193" w:rsidP="00E73193">
      <w:pPr>
        <w:framePr w:w="10301" w:wrap="notBeside" w:vAnchor="text" w:hAnchor="text" w:xAlign="center" w:y="1"/>
        <w:spacing w:after="0" w:line="259" w:lineRule="auto"/>
        <w:ind w:left="-709"/>
        <w:jc w:val="center"/>
        <w:rPr>
          <w:rFonts w:ascii="Moskvich Sans Bold" w:eastAsia="Calibri" w:hAnsi="Moskvich Sans Bold" w:cs="Times New Roman"/>
          <w:b/>
          <w:bCs/>
          <w:color w:val="000000"/>
          <w:sz w:val="36"/>
          <w:szCs w:val="36"/>
        </w:rPr>
      </w:pPr>
      <w:r w:rsidRPr="00E73193">
        <w:rPr>
          <w:rFonts w:ascii="Moskvich Sans Bold" w:eastAsia="Calibri" w:hAnsi="Moskvich Sans Bold" w:cs="Times New Roman"/>
          <w:b/>
          <w:bCs/>
          <w:color w:val="000000"/>
          <w:sz w:val="36"/>
          <w:szCs w:val="36"/>
        </w:rPr>
        <w:t>ГОСУДАРСТВЕННОЕ БЮДЖЕТНОЕ УЧРЕЖДЕНИЕ ГОРОДА МОСКВЫ</w:t>
      </w:r>
      <w:r w:rsidRPr="00E73193">
        <w:rPr>
          <w:rFonts w:ascii="Moskvich Sans Bold" w:eastAsia="Calibri" w:hAnsi="Moskvich Sans Bold" w:cs="Times New Roman"/>
          <w:b/>
          <w:bCs/>
          <w:color w:val="000000"/>
          <w:sz w:val="36"/>
          <w:szCs w:val="36"/>
        </w:rPr>
        <w:br/>
        <w:t>ЦЕНТР СОДЕЙСТВИЯ СЕМЕЙНОМУ ВОСПИТАНИЮ «СКОЛКОВСКИЙ»</w:t>
      </w:r>
      <w:r w:rsidRPr="00E73193">
        <w:rPr>
          <w:rFonts w:ascii="Moskvich Sans Bold" w:eastAsia="Calibri" w:hAnsi="Moskvich Sans Bold" w:cs="Times New Roman"/>
          <w:b/>
          <w:bCs/>
          <w:color w:val="000000"/>
          <w:sz w:val="36"/>
          <w:szCs w:val="36"/>
        </w:rPr>
        <w:br/>
        <w:t>ДЕПАРТАМЕНТА ТРУДА И СОЦИАЛЬНОЙ ЗАЩИТЫ НАСЕЛЕНИЯ ГОРОДА МОСКВЫ</w:t>
      </w:r>
    </w:p>
    <w:p w:rsidR="00E73193" w:rsidRPr="00E73193" w:rsidRDefault="00E73193" w:rsidP="00E73193">
      <w:pPr>
        <w:framePr w:w="10301" w:wrap="notBeside" w:vAnchor="text" w:hAnchor="text" w:xAlign="center" w:y="1"/>
        <w:spacing w:after="0" w:line="259" w:lineRule="auto"/>
        <w:ind w:left="-709"/>
        <w:jc w:val="center"/>
        <w:rPr>
          <w:rFonts w:ascii="Moskvich Sans Bold" w:eastAsia="Calibri" w:hAnsi="Moskvich Sans Bold" w:cs="Times New Roman"/>
          <w:b/>
          <w:bCs/>
          <w:color w:val="000000"/>
          <w:sz w:val="36"/>
          <w:szCs w:val="36"/>
        </w:rPr>
      </w:pPr>
    </w:p>
    <w:p w:rsidR="00E73193" w:rsidRDefault="00E73193" w:rsidP="00E73193">
      <w:pPr>
        <w:framePr w:w="10301" w:wrap="notBeside" w:vAnchor="text" w:hAnchor="text" w:xAlign="center" w:y="1"/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lang w:eastAsia="ru-RU"/>
        </w:rPr>
        <w:drawing>
          <wp:inline distT="0" distB="0" distL="0" distR="0" wp14:anchorId="1EA791F6" wp14:editId="1D975539">
            <wp:extent cx="1447800" cy="144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37BA" w:rsidRPr="000337BA" w:rsidRDefault="000337BA" w:rsidP="005F6779">
      <w:pPr>
        <w:framePr w:w="10301" w:wrap="notBeside" w:vAnchor="text" w:hAnchor="text" w:xAlign="center" w:y="1"/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0337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Информация о результатах проведенных проверок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4603"/>
        <w:gridCol w:w="2573"/>
        <w:gridCol w:w="2597"/>
      </w:tblGrid>
      <w:tr w:rsidR="000337BA" w:rsidRPr="000337BA" w:rsidTr="00451042">
        <w:trPr>
          <w:trHeight w:hRule="exact" w:val="346"/>
          <w:jc w:val="center"/>
        </w:trPr>
        <w:tc>
          <w:tcPr>
            <w:tcW w:w="103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2024</w:t>
            </w:r>
            <w:r w:rsidR="000337BA" w:rsidRPr="00033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год</w:t>
            </w:r>
          </w:p>
        </w:tc>
      </w:tr>
      <w:tr w:rsidR="000337BA" w:rsidRPr="000337BA" w:rsidTr="00FF4CCA">
        <w:trPr>
          <w:trHeight w:hRule="exact" w:val="9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7BA" w:rsidRPr="000337BA" w:rsidRDefault="000337B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Pr="000337BA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0337BA" w:rsidP="00FF4CCA">
            <w:pPr>
              <w:framePr w:w="10301" w:wrap="notBeside" w:vAnchor="text" w:hAnchor="text" w:xAlign="center" w:y="1"/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Кунцевская межрайонная прокуратура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Февраль 2024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4CCA" w:rsidRPr="000337BA" w:rsidRDefault="00FF4CCA" w:rsidP="00FF4CCA">
            <w:pPr>
              <w:framePr w:w="10301" w:wrap="notBeside" w:vAnchor="text" w:hAnchor="text" w:xAlign="center" w:y="1"/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0337BA" w:rsidRPr="000337BA" w:rsidRDefault="00FF4CCA" w:rsidP="00FF4CCA">
            <w:pPr>
              <w:framePr w:w="10301" w:wrap="notBeside" w:vAnchor="text" w:hAnchor="text" w:xAlign="center" w:y="1"/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0337BA" w:rsidRPr="000337BA" w:rsidTr="00FF4CCA">
        <w:trPr>
          <w:trHeight w:hRule="exact" w:val="15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  <w:r w:rsidR="000337BA"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0337BA" w:rsidP="00FF4CCA">
            <w:pPr>
              <w:framePr w:w="10301" w:wrap="notBeside" w:vAnchor="text" w:hAnchor="text" w:xAlign="center" w:y="1"/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Главное управление МЧС России по городу Москве Управление по ЗАО 2 </w:t>
            </w:r>
            <w:proofErr w:type="gramStart"/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региональный</w:t>
            </w:r>
            <w:proofErr w:type="gramEnd"/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отдел надзорной деятельности Москве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Февраль 2024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37BA" w:rsidRPr="000337BA" w:rsidRDefault="000337BA" w:rsidP="000337BA">
            <w:pPr>
              <w:framePr w:w="10301" w:wrap="notBeside" w:vAnchor="text" w:hAnchor="text" w:xAlign="center" w:y="1"/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Нарушений не выявлено</w:t>
            </w:r>
          </w:p>
        </w:tc>
      </w:tr>
      <w:tr w:rsidR="000337BA" w:rsidRPr="000337BA" w:rsidTr="00451042">
        <w:trPr>
          <w:trHeight w:hRule="exact" w:val="15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 w:rsidR="000337BA"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7BA" w:rsidRPr="000337BA" w:rsidRDefault="000337BA" w:rsidP="000337BA">
            <w:pPr>
              <w:framePr w:w="10301" w:wrap="notBeside" w:vAnchor="text" w:hAnchor="text" w:xAlign="center" w:y="1"/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Территориальный отдел управления Федеральной службы по надзору в сфере защиты прав потребителей и благополучия человека по городу Москве в ЗАО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Июнь 2024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37BA" w:rsidRPr="000337BA" w:rsidRDefault="000337BA" w:rsidP="000337BA">
            <w:pPr>
              <w:framePr w:w="10301" w:wrap="notBeside" w:vAnchor="text" w:hAnchor="text" w:xAlign="center" w:y="1"/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0337BA" w:rsidRPr="000337BA" w:rsidRDefault="000337BA" w:rsidP="000337BA">
            <w:pPr>
              <w:framePr w:w="10301" w:wrap="notBeside" w:vAnchor="text" w:hAnchor="text" w:xAlign="center" w:y="1"/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</w:p>
        </w:tc>
      </w:tr>
      <w:tr w:rsidR="000337BA" w:rsidRPr="000337BA" w:rsidTr="00451042">
        <w:trPr>
          <w:trHeight w:hRule="exact" w:val="322"/>
          <w:jc w:val="center"/>
        </w:trPr>
        <w:tc>
          <w:tcPr>
            <w:tcW w:w="103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7BA" w:rsidRPr="000337BA" w:rsidRDefault="00FF4CCA" w:rsidP="000337BA">
            <w:pPr>
              <w:framePr w:w="10301" w:wrap="notBeside" w:vAnchor="text" w:hAnchor="text" w:xAlign="center" w:y="1"/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2025 </w:t>
            </w:r>
            <w:r w:rsidR="000337BA" w:rsidRPr="00033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год</w:t>
            </w:r>
          </w:p>
        </w:tc>
      </w:tr>
    </w:tbl>
    <w:tbl>
      <w:tblPr>
        <w:tblOverlap w:val="never"/>
        <w:tblW w:w="102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4591"/>
        <w:gridCol w:w="2549"/>
        <w:gridCol w:w="2568"/>
      </w:tblGrid>
      <w:tr w:rsidR="00FF4CCA" w:rsidRPr="000337BA" w:rsidTr="00DF7748">
        <w:trPr>
          <w:trHeight w:hRule="exact" w:val="161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1</w:t>
            </w: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4CCA" w:rsidRPr="000337BA" w:rsidRDefault="00FF4CCA" w:rsidP="00FF4CCA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Территориальный отдел управления Федеральной службы по надзору в сфере защиты прав потребителей и благополучия человека по городу Москве в ЗАО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Май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FF4CCA" w:rsidRPr="000337BA" w:rsidRDefault="00FF4CCA" w:rsidP="00FF4CCA">
            <w:pPr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</w:p>
        </w:tc>
      </w:tr>
      <w:tr w:rsidR="00FF4CCA" w:rsidRPr="000337BA" w:rsidTr="00FF4CCA">
        <w:trPr>
          <w:trHeight w:hRule="exact" w:val="161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2.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Кунцевская межрайонная прокуратура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Июнь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FF4CCA" w:rsidRPr="000337BA" w:rsidRDefault="00FF4CCA" w:rsidP="00FF4CCA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FF4CCA" w:rsidRPr="000337BA" w:rsidTr="00FF4CCA">
        <w:trPr>
          <w:trHeight w:hRule="exact" w:val="311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Default="00FF4CCA" w:rsidP="00FF4CC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lastRenderedPageBreak/>
              <w:t xml:space="preserve">3.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Комиссия уполномоченная проводить  проверки деятельность уполномоченных организаций,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учавствующих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организации и осуществлении сопровождения семей, принявших ребенка (детей) на воспитание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CCA" w:rsidRDefault="00FF4CCA" w:rsidP="00FF4CC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Июль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CCA" w:rsidRPr="000337BA" w:rsidRDefault="00FF4CCA" w:rsidP="00FF4CCA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FF4CCA" w:rsidRPr="000337BA" w:rsidRDefault="00FF4CCA" w:rsidP="00FF4CCA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</w:p>
        </w:tc>
      </w:tr>
      <w:tr w:rsidR="000337BA" w:rsidRPr="000337BA" w:rsidTr="00FF4CCA">
        <w:trPr>
          <w:trHeight w:hRule="exact" w:val="114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37BA" w:rsidRPr="000337BA" w:rsidRDefault="000337BA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4.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widowControl w:val="0"/>
              <w:spacing w:after="0" w:line="312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Служба контроля и бухгалтерского учета ДТСЗН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37BA" w:rsidRPr="000337BA" w:rsidRDefault="00FF4CCA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Июль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37BA" w:rsidRDefault="00FF4CCA" w:rsidP="00FF4CCA">
            <w:pPr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Нарушений не выявлено</w:t>
            </w:r>
          </w:p>
          <w:p w:rsidR="00FF4CCA" w:rsidRPr="000337BA" w:rsidRDefault="00FF4CCA" w:rsidP="00FF4CCA">
            <w:pPr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</w:p>
        </w:tc>
      </w:tr>
      <w:tr w:rsidR="00B2610A" w:rsidRPr="000337BA" w:rsidTr="00B2610A">
        <w:trPr>
          <w:trHeight w:hRule="exact" w:val="283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Pr="000337BA" w:rsidRDefault="00E73193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5.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Pr="000337BA" w:rsidRDefault="00B2610A" w:rsidP="005C2E11">
            <w:pPr>
              <w:widowControl w:val="0"/>
              <w:spacing w:after="0" w:line="31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 1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региональный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отдел надзорной деятельности и профилактической работы Управления по </w:t>
            </w:r>
            <w:r w:rsidR="00E731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ЗАО Главного управления МЧС России по гор. Москве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E73193" w:rsidP="005C2E11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Июль </w:t>
            </w:r>
            <w:r w:rsidR="00B261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610A" w:rsidRDefault="00B2610A" w:rsidP="005C2E11">
            <w:pPr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Нарушений не выявлено</w:t>
            </w:r>
          </w:p>
          <w:p w:rsidR="00B2610A" w:rsidRPr="000337BA" w:rsidRDefault="00B2610A" w:rsidP="005C2E11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2610A" w:rsidRPr="000337BA" w:rsidTr="005F6779">
        <w:trPr>
          <w:trHeight w:hRule="exact" w:val="114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Pr="000337BA" w:rsidRDefault="00E73193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6</w:t>
            </w:r>
            <w:r w:rsidR="00B261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B2610A" w:rsidP="000337BA">
            <w:pPr>
              <w:widowControl w:val="0"/>
              <w:spacing w:after="0" w:line="31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Главконтроль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B2610A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Июль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610A" w:rsidRPr="000337BA" w:rsidRDefault="00B2610A" w:rsidP="005F6779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B2610A" w:rsidRPr="000337BA" w:rsidRDefault="00B2610A" w:rsidP="005F6779">
            <w:pPr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</w:p>
        </w:tc>
      </w:tr>
      <w:tr w:rsidR="00B2610A" w:rsidRPr="000337BA" w:rsidTr="005F6779">
        <w:trPr>
          <w:trHeight w:hRule="exact" w:val="212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E73193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7</w:t>
            </w:r>
            <w:r w:rsidR="00B261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B2610A" w:rsidP="000337BA">
            <w:pPr>
              <w:widowControl w:val="0"/>
              <w:spacing w:after="0" w:line="31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Ю</w:t>
            </w: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ЗАО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B2610A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Август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610A" w:rsidRPr="000337BA" w:rsidRDefault="00B2610A" w:rsidP="005F6779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B2610A" w:rsidRPr="000337BA" w:rsidRDefault="00B2610A" w:rsidP="005F6779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</w:p>
        </w:tc>
      </w:tr>
      <w:tr w:rsidR="00B2610A" w:rsidRPr="000337BA" w:rsidTr="005F6779">
        <w:trPr>
          <w:trHeight w:hRule="exact" w:val="140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E73193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8</w:t>
            </w:r>
            <w:r w:rsidR="00B261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Pr="000337BA" w:rsidRDefault="00B2610A" w:rsidP="005F6779">
            <w:pPr>
              <w:widowControl w:val="0"/>
              <w:spacing w:after="0" w:line="31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Территориальный отдел управления Федеральной службы по надзору в сфере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здравоохранения по г. Москве и Московской области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610A" w:rsidRDefault="00B2610A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Октябрь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610A" w:rsidRPr="000337BA" w:rsidRDefault="00B2610A" w:rsidP="005F6779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Нарушения</w:t>
            </w:r>
          </w:p>
          <w:p w:rsidR="00B2610A" w:rsidRPr="000337BA" w:rsidRDefault="00B2610A" w:rsidP="005F6779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устранены</w:t>
            </w:r>
          </w:p>
        </w:tc>
      </w:tr>
      <w:tr w:rsidR="00B2610A" w:rsidRPr="000337BA" w:rsidTr="00B2610A">
        <w:trPr>
          <w:trHeight w:hRule="exact" w:val="296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610A" w:rsidRDefault="00E73193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9</w:t>
            </w:r>
            <w:r w:rsidR="00B261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610A" w:rsidRPr="000337BA" w:rsidRDefault="00B2610A" w:rsidP="005F6779">
            <w:pPr>
              <w:widowControl w:val="0"/>
              <w:spacing w:after="0" w:line="31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 1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региональный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отдел надзорной деятельности и профилактической работы Управления по ЗАО Главного управления МЧС России по гор. Москве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610A" w:rsidRDefault="00B2610A" w:rsidP="000337BA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Декабрь 2025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610A" w:rsidRDefault="00B2610A" w:rsidP="00B2610A">
            <w:pPr>
              <w:widowControl w:val="0"/>
              <w:spacing w:before="120" w:after="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0337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Нарушений не выявлено</w:t>
            </w:r>
          </w:p>
          <w:p w:rsidR="00B2610A" w:rsidRPr="000337BA" w:rsidRDefault="00B2610A" w:rsidP="005F6779">
            <w:pPr>
              <w:widowControl w:val="0"/>
              <w:spacing w:after="120" w:line="26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990076" w:rsidRDefault="00990076"/>
    <w:sectPr w:rsidR="00990076" w:rsidSect="00E73193">
      <w:pgSz w:w="11906" w:h="16838"/>
      <w:pgMar w:top="1134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skvich Sans Bold">
    <w:panose1 w:val="00000000000000000000"/>
    <w:charset w:val="00"/>
    <w:family w:val="modern"/>
    <w:notTrueType/>
    <w:pitch w:val="variable"/>
    <w:sig w:usb0="80000203" w:usb1="00000048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7BA"/>
    <w:rsid w:val="000337BA"/>
    <w:rsid w:val="005F6779"/>
    <w:rsid w:val="00990076"/>
    <w:rsid w:val="00B2610A"/>
    <w:rsid w:val="00E73193"/>
    <w:rsid w:val="00F350D7"/>
    <w:rsid w:val="00FF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THINK</cp:lastModifiedBy>
  <cp:revision>4</cp:revision>
  <dcterms:created xsi:type="dcterms:W3CDTF">2026-02-09T14:00:00Z</dcterms:created>
  <dcterms:modified xsi:type="dcterms:W3CDTF">2026-02-09T14:10:00Z</dcterms:modified>
</cp:coreProperties>
</file>